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Меренков Анатолий Васильевич</w:t>
      </w: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д. филос. н., заведующий кафедрой </w:t>
      </w: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прикладной социологии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УрФУ</w:t>
      </w:r>
      <w:proofErr w:type="spellEnd"/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806A70">
        <w:rPr>
          <w:rFonts w:ascii="Times New Roman" w:hAnsi="Times New Roman" w:cs="Times New Roman"/>
          <w:sz w:val="28"/>
          <w:szCs w:val="28"/>
        </w:rPr>
        <w:t>8 922 146 54 57</w:t>
      </w: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806A70">
        <w:rPr>
          <w:rFonts w:ascii="Times New Roman" w:hAnsi="Times New Roman" w:cs="Times New Roman"/>
          <w:sz w:val="28"/>
          <w:szCs w:val="28"/>
        </w:rPr>
        <w:t>anatoly.mer@</w:t>
      </w:r>
      <w:proofErr w:type="spellEnd"/>
      <w:r w:rsidRPr="00806A70">
        <w:rPr>
          <w:rFonts w:ascii="Times New Roman" w:hAnsi="Times New Roman" w:cs="Times New Roman"/>
          <w:sz w:val="28"/>
          <w:szCs w:val="28"/>
        </w:rPr>
        <w:t> </w:t>
      </w:r>
      <w:hyperlink r:id="rId4" w:tgtFrame="_blank" w:history="1">
        <w:r w:rsidRPr="00806A70">
          <w:rPr>
            <w:rStyle w:val="a3"/>
            <w:rFonts w:ascii="Times New Roman" w:hAnsi="Times New Roman" w:cs="Times New Roman"/>
            <w:sz w:val="28"/>
            <w:szCs w:val="28"/>
          </w:rPr>
          <w:t>gmail.com</w:t>
        </w:r>
      </w:hyperlink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Антонова Наталья Леонидовна,</w:t>
      </w: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соц. н., профессор кафедры</w:t>
      </w:r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прикладной социологии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УрФУ</w:t>
      </w:r>
      <w:proofErr w:type="spellEnd"/>
    </w:p>
    <w:p w:rsid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r w:rsidRPr="00806A70">
        <w:rPr>
          <w:rFonts w:ascii="Times New Roman" w:hAnsi="Times New Roman" w:cs="Times New Roman"/>
          <w:sz w:val="28"/>
          <w:szCs w:val="28"/>
        </w:rPr>
        <w:t>8 912 289 10 21 </w:t>
      </w:r>
    </w:p>
    <w:p w:rsidR="00806A70" w:rsidRDefault="00172993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  <w:hyperlink r:id="rId5" w:tgtFrame="_blank" w:history="1">
        <w:r w:rsidR="00806A70" w:rsidRPr="00806A70">
          <w:rPr>
            <w:rStyle w:val="a3"/>
            <w:rFonts w:ascii="Times New Roman" w:hAnsi="Times New Roman" w:cs="Times New Roman"/>
            <w:sz w:val="28"/>
            <w:szCs w:val="28"/>
          </w:rPr>
          <w:t>n-tata@mail.ru</w:t>
        </w:r>
      </w:hyperlink>
    </w:p>
    <w:p w:rsidR="00806A70" w:rsidRPr="00806A70" w:rsidRDefault="00806A70" w:rsidP="00806A70">
      <w:pPr>
        <w:spacing w:after="0" w:line="240" w:lineRule="auto"/>
        <w:ind w:left="-426" w:firstLine="142"/>
        <w:jc w:val="right"/>
        <w:rPr>
          <w:rFonts w:ascii="Times New Roman" w:hAnsi="Times New Roman" w:cs="Times New Roman"/>
          <w:sz w:val="28"/>
          <w:szCs w:val="28"/>
        </w:rPr>
      </w:pPr>
    </w:p>
    <w:p w:rsidR="00A777C1" w:rsidRPr="000C50EF" w:rsidRDefault="00A777C1" w:rsidP="0085641A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Всероссийской олимпиады</w:t>
      </w:r>
      <w:r>
        <w:rPr>
          <w:rFonts w:ascii="Times New Roman" w:hAnsi="Times New Roman" w:cs="Times New Roman"/>
          <w:b/>
          <w:sz w:val="28"/>
          <w:szCs w:val="28"/>
        </w:rPr>
        <w:t xml:space="preserve"> школьников</w:t>
      </w:r>
    </w:p>
    <w:p w:rsidR="00A777C1" w:rsidRPr="000C50EF" w:rsidRDefault="00DD4769" w:rsidP="0085641A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0A149C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-201</w:t>
      </w:r>
      <w:r w:rsidR="000A149C">
        <w:rPr>
          <w:rFonts w:ascii="Times New Roman" w:hAnsi="Times New Roman" w:cs="Times New Roman"/>
          <w:b/>
          <w:sz w:val="28"/>
          <w:szCs w:val="28"/>
        </w:rPr>
        <w:t>9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учебного </w:t>
      </w:r>
      <w:r w:rsidR="00A777C1" w:rsidRPr="000C50EF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A777C1" w:rsidRDefault="00A777C1" w:rsidP="0085641A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Обществознание</w:t>
      </w:r>
    </w:p>
    <w:p w:rsidR="00A777C1" w:rsidRPr="000C50EF" w:rsidRDefault="00DD4769" w:rsidP="0085641A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A777C1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A777C1" w:rsidRDefault="00A777C1" w:rsidP="0085641A">
      <w:pPr>
        <w:spacing w:after="0" w:line="360" w:lineRule="auto"/>
        <w:ind w:left="-426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0EF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C743C8" w:rsidRDefault="00C743C8" w:rsidP="0085641A">
      <w:pPr>
        <w:pStyle w:val="Default"/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Олимпиадные задания по обществознанию подготовлены в соответствии с Методическими рекомендациями центральной предметно-методической комиссии по обществознанию </w:t>
      </w:r>
      <w:r>
        <w:t xml:space="preserve"> </w:t>
      </w:r>
      <w:r w:rsidRPr="000A665F">
        <w:rPr>
          <w:bCs/>
          <w:sz w:val="28"/>
          <w:szCs w:val="28"/>
        </w:rPr>
        <w:t>по проведению школьного и муниципального этапа олимпиады п</w:t>
      </w:r>
      <w:r>
        <w:rPr>
          <w:bCs/>
          <w:sz w:val="28"/>
          <w:szCs w:val="28"/>
        </w:rPr>
        <w:t>о обществознанию в 201</w:t>
      </w:r>
      <w:r w:rsidR="000A149C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–201</w:t>
      </w:r>
      <w:r w:rsidR="000A149C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учебном</w:t>
      </w:r>
      <w:r w:rsidRPr="000A665F">
        <w:rPr>
          <w:bCs/>
          <w:sz w:val="28"/>
          <w:szCs w:val="28"/>
        </w:rPr>
        <w:t xml:space="preserve"> году</w:t>
      </w:r>
      <w:r>
        <w:rPr>
          <w:sz w:val="28"/>
          <w:szCs w:val="28"/>
        </w:rPr>
        <w:t>; соответствуют требованиям Положения о всероссийской олимпиаде школьников.</w:t>
      </w:r>
    </w:p>
    <w:p w:rsidR="00C743C8" w:rsidRDefault="00C743C8" w:rsidP="0085641A">
      <w:pPr>
        <w:pStyle w:val="Default"/>
        <w:spacing w:line="360" w:lineRule="auto"/>
        <w:ind w:left="-426" w:firstLine="426"/>
        <w:jc w:val="both"/>
        <w:rPr>
          <w:sz w:val="28"/>
          <w:szCs w:val="28"/>
        </w:rPr>
      </w:pPr>
    </w:p>
    <w:p w:rsidR="00C743C8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Олимпиадные задания ориентированы на федеральный государственный образовательный стандарт </w:t>
      </w:r>
      <w:r w:rsidR="006E34AC">
        <w:rPr>
          <w:rFonts w:ascii="Times New Roman" w:hAnsi="Times New Roman" w:cs="Times New Roman"/>
          <w:sz w:val="28"/>
          <w:szCs w:val="28"/>
        </w:rPr>
        <w:t>среднего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общего образования, примерные программы по обществознанию, учебники по обществознанию, распространенные в Свердловской области (прежде всего, А. И. Кравченко и Л. Н. Боголюбова), подготовлены с учетом опыта разработки заданий, представленного в дополнительной методической литературе (в выпусках серии «Пять колец» «Обществознание» издательства «Просвещение»), и с учетом специфики заданий всех этапов Всероссийской олимпиады школьников по обществознанию. </w:t>
      </w:r>
    </w:p>
    <w:p w:rsidR="00C743C8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Представленные задания способствуют тому, чтобы участие школьников в олимпиаде  </w:t>
      </w:r>
      <w:r w:rsidR="0085641A">
        <w:rPr>
          <w:rFonts w:ascii="Times New Roman" w:hAnsi="Times New Roman" w:cs="Times New Roman"/>
          <w:sz w:val="28"/>
          <w:szCs w:val="28"/>
        </w:rPr>
        <w:t xml:space="preserve">побуждало </w:t>
      </w:r>
      <w:r>
        <w:rPr>
          <w:rFonts w:ascii="Times New Roman" w:hAnsi="Times New Roman" w:cs="Times New Roman"/>
          <w:sz w:val="28"/>
          <w:szCs w:val="28"/>
        </w:rPr>
        <w:t>осво</w:t>
      </w:r>
      <w:r w:rsidR="00383199">
        <w:rPr>
          <w:rFonts w:ascii="Times New Roman" w:hAnsi="Times New Roman" w:cs="Times New Roman"/>
          <w:sz w:val="28"/>
          <w:szCs w:val="28"/>
        </w:rPr>
        <w:t>ить</w:t>
      </w:r>
      <w:r>
        <w:rPr>
          <w:rFonts w:ascii="Times New Roman" w:hAnsi="Times New Roman" w:cs="Times New Roman"/>
          <w:sz w:val="28"/>
          <w:szCs w:val="28"/>
        </w:rPr>
        <w:t xml:space="preserve"> содержания предмета «Обществознание» на </w:t>
      </w:r>
      <w:r>
        <w:rPr>
          <w:rFonts w:ascii="Times New Roman" w:hAnsi="Times New Roman" w:cs="Times New Roman"/>
          <w:sz w:val="28"/>
          <w:szCs w:val="28"/>
        </w:rPr>
        <w:lastRenderedPageBreak/>
        <w:t>углубленном уровне.  Структура олимпиадных заданий соответствует заданиям ЕГЭ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аналитико-творческих типов. </w:t>
      </w:r>
      <w:r w:rsidR="00383199">
        <w:rPr>
          <w:rFonts w:ascii="Times New Roman" w:hAnsi="Times New Roman" w:cs="Times New Roman"/>
          <w:sz w:val="28"/>
          <w:szCs w:val="28"/>
        </w:rPr>
        <w:t xml:space="preserve">В них представлены вопросы, </w:t>
      </w:r>
      <w:r>
        <w:rPr>
          <w:rFonts w:ascii="Times New Roman" w:hAnsi="Times New Roman" w:cs="Times New Roman"/>
          <w:sz w:val="28"/>
          <w:szCs w:val="28"/>
        </w:rPr>
        <w:t>охватываю</w:t>
      </w:r>
      <w:r w:rsidR="00383199">
        <w:rPr>
          <w:rFonts w:ascii="Times New Roman" w:hAnsi="Times New Roman" w:cs="Times New Roman"/>
          <w:sz w:val="28"/>
          <w:szCs w:val="28"/>
        </w:rPr>
        <w:t>щие</w:t>
      </w:r>
      <w:r>
        <w:rPr>
          <w:rFonts w:ascii="Times New Roman" w:hAnsi="Times New Roman" w:cs="Times New Roman"/>
          <w:sz w:val="28"/>
          <w:szCs w:val="28"/>
        </w:rPr>
        <w:t xml:space="preserve"> основные сферы жизни </w:t>
      </w:r>
      <w:r w:rsidR="00383199">
        <w:rPr>
          <w:rFonts w:ascii="Times New Roman" w:hAnsi="Times New Roman" w:cs="Times New Roman"/>
          <w:sz w:val="28"/>
          <w:szCs w:val="28"/>
        </w:rPr>
        <w:t xml:space="preserve">современного </w:t>
      </w:r>
      <w:r>
        <w:rPr>
          <w:rFonts w:ascii="Times New Roman" w:hAnsi="Times New Roman" w:cs="Times New Roman"/>
          <w:sz w:val="28"/>
          <w:szCs w:val="28"/>
        </w:rPr>
        <w:t>общества</w:t>
      </w:r>
      <w:r w:rsidR="00383199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духовную, экономическую, политико-правовую, социальную. Олимпиадный пакет муниципального этапа содержат разные виды заданий: определение истинных суждений, актуализация понятий, </w:t>
      </w:r>
      <w:r w:rsidR="00383199">
        <w:rPr>
          <w:rFonts w:ascii="Times New Roman" w:hAnsi="Times New Roman" w:cs="Times New Roman"/>
          <w:sz w:val="28"/>
          <w:szCs w:val="28"/>
        </w:rPr>
        <w:t xml:space="preserve">заполнение схем, </w:t>
      </w:r>
      <w:r>
        <w:rPr>
          <w:rFonts w:ascii="Times New Roman" w:hAnsi="Times New Roman" w:cs="Times New Roman"/>
          <w:sz w:val="28"/>
          <w:szCs w:val="28"/>
        </w:rPr>
        <w:t xml:space="preserve">решение кроссворда, практических и творческих задач. Большая часть заданий носит интегрированный характер. </w:t>
      </w:r>
    </w:p>
    <w:p w:rsidR="00C743C8" w:rsidRDefault="00C743C8" w:rsidP="0085641A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пакете присутствуют задания, которые требуют точных конкретных ответов на вопросы. </w:t>
      </w:r>
      <w:r w:rsidR="00383199">
        <w:rPr>
          <w:rFonts w:ascii="Times New Roman" w:hAnsi="Times New Roman" w:cs="Times New Roman"/>
          <w:sz w:val="28"/>
          <w:szCs w:val="28"/>
        </w:rPr>
        <w:t>При этом</w:t>
      </w:r>
      <w:r>
        <w:rPr>
          <w:rFonts w:ascii="Times New Roman" w:hAnsi="Times New Roman" w:cs="Times New Roman"/>
          <w:sz w:val="28"/>
          <w:szCs w:val="28"/>
        </w:rPr>
        <w:t xml:space="preserve"> учащиеся должны не только обнаружить определенные </w:t>
      </w:r>
      <w:r>
        <w:rPr>
          <w:rFonts w:ascii="Times New Roman" w:hAnsi="Times New Roman" w:cs="Times New Roman"/>
          <w:i/>
          <w:sz w:val="28"/>
          <w:szCs w:val="28"/>
        </w:rPr>
        <w:t>знания</w:t>
      </w:r>
      <w:r>
        <w:rPr>
          <w:rFonts w:ascii="Times New Roman" w:hAnsi="Times New Roman" w:cs="Times New Roman"/>
          <w:sz w:val="28"/>
          <w:szCs w:val="28"/>
        </w:rPr>
        <w:t xml:space="preserve"> социологического, правового, </w:t>
      </w:r>
      <w:r w:rsidR="00383199">
        <w:rPr>
          <w:rFonts w:ascii="Times New Roman" w:hAnsi="Times New Roman" w:cs="Times New Roman"/>
          <w:sz w:val="28"/>
          <w:szCs w:val="28"/>
        </w:rPr>
        <w:t xml:space="preserve">политологического,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характера, но и проявить необходимые </w:t>
      </w:r>
      <w:r>
        <w:rPr>
          <w:rFonts w:ascii="Times New Roman" w:hAnsi="Times New Roman" w:cs="Times New Roman"/>
          <w:i/>
          <w:sz w:val="28"/>
          <w:szCs w:val="28"/>
        </w:rPr>
        <w:t xml:space="preserve">умения  </w:t>
      </w:r>
      <w:r>
        <w:rPr>
          <w:rFonts w:ascii="Times New Roman" w:hAnsi="Times New Roman" w:cs="Times New Roman"/>
          <w:sz w:val="28"/>
          <w:szCs w:val="28"/>
        </w:rPr>
        <w:t xml:space="preserve">применять </w:t>
      </w:r>
      <w:r w:rsidR="00383199">
        <w:rPr>
          <w:rFonts w:ascii="Times New Roman" w:hAnsi="Times New Roman" w:cs="Times New Roman"/>
          <w:sz w:val="28"/>
          <w:szCs w:val="28"/>
        </w:rPr>
        <w:t>их при решении поставленных вопросов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83199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задания позволяют определить уровень  сформированности </w:t>
      </w:r>
      <w:r w:rsidR="00383199">
        <w:rPr>
          <w:rFonts w:ascii="Times New Roman" w:hAnsi="Times New Roman" w:cs="Times New Roman"/>
          <w:sz w:val="28"/>
          <w:szCs w:val="28"/>
        </w:rPr>
        <w:t>таких</w:t>
      </w:r>
      <w:r>
        <w:rPr>
          <w:rFonts w:ascii="Times New Roman" w:hAnsi="Times New Roman" w:cs="Times New Roman"/>
          <w:sz w:val="28"/>
          <w:szCs w:val="28"/>
        </w:rPr>
        <w:t xml:space="preserve"> компетенций учащихся, как информационная (извлечение  информации из текста, систематизация информационных единиц и установление связей между ними и др.), коммуникативная (умение понять чужую точку зрения и высказать свою (критический анализ текста, эссе)), ценностно-смысловая (оценка тех или иных явлений общественной жизни (критический анализ текста, эссе)) и др.</w:t>
      </w:r>
      <w:proofErr w:type="gramEnd"/>
    </w:p>
    <w:p w:rsidR="00C743C8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Новизна представленного пакета заключается в большей приближенности заданий, нежели в прошлые годы, к заданиям регионального и заключительного этапов всероссийской олимпиады школьников по обществознанию</w:t>
      </w:r>
      <w:r w:rsidR="00383199">
        <w:rPr>
          <w:rFonts w:ascii="Times New Roman" w:hAnsi="Times New Roman" w:cs="Times New Roman"/>
          <w:sz w:val="28"/>
          <w:szCs w:val="28"/>
        </w:rPr>
        <w:t>, обсуждению вопросов, связанных с современной социально, политической, экономической ситуацией в стране, мире. В</w:t>
      </w:r>
      <w:r>
        <w:rPr>
          <w:rFonts w:ascii="Times New Roman" w:hAnsi="Times New Roman" w:cs="Times New Roman"/>
          <w:sz w:val="28"/>
          <w:szCs w:val="28"/>
        </w:rPr>
        <w:t xml:space="preserve">ведено задание по критическому анализу текста, которое ориентировано на умение логически мыслить, делать выводы, строить умозаключения относительно предметов, выходящих за рамки школьной программы, но, так или иначе, известных из жизни. </w:t>
      </w:r>
    </w:p>
    <w:p w:rsidR="00C743C8" w:rsidRDefault="00C743C8" w:rsidP="0085641A">
      <w:pPr>
        <w:spacing w:after="0" w:line="360" w:lineRule="auto"/>
        <w:ind w:left="-426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выполнения всех типов олимпиадных заданий необходима хорошая память, находчивость и сообразительность. Данный подход предоставляет участнику возможность проявить себя творческой личностью. </w:t>
      </w:r>
    </w:p>
    <w:p w:rsidR="00C743C8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Пакет включает </w:t>
      </w:r>
      <w:r w:rsidR="004F36A4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заданий, максимальный балл за выполнение которых составляет 100. У каждого задания – своя сумма баллов.</w:t>
      </w:r>
      <w:r w:rsidRPr="005F2D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Задания творческого типа имеют наибольший балльный вес.</w:t>
      </w:r>
      <w:r w:rsidRPr="00A36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Ключи, предназначенные для работы жюри, содержат рекомендации по оценке выполненных заданий.</w:t>
      </w:r>
    </w:p>
    <w:p w:rsidR="00C743C8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F36A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адание «Эссе» представляет собой творческое мини-сочинение по проблеме. Учащимся предстоит работать с </w:t>
      </w:r>
      <w:r w:rsidR="004F36A4">
        <w:rPr>
          <w:rFonts w:ascii="Times New Roman" w:hAnsi="Times New Roman" w:cs="Times New Roman"/>
          <w:sz w:val="28"/>
          <w:szCs w:val="28"/>
        </w:rPr>
        <w:t>определенными высказываниями</w:t>
      </w:r>
      <w:r>
        <w:rPr>
          <w:rFonts w:ascii="Times New Roman" w:hAnsi="Times New Roman" w:cs="Times New Roman"/>
          <w:sz w:val="28"/>
          <w:szCs w:val="28"/>
        </w:rPr>
        <w:t>. Эссе – жанр прозы, который отличается небольшим объемом, внутренним смысловым единством, свободной композицией, непринужденностью повествования</w:t>
      </w:r>
      <w:r w:rsidR="004F36A4">
        <w:rPr>
          <w:rFonts w:ascii="Times New Roman" w:hAnsi="Times New Roman" w:cs="Times New Roman"/>
          <w:sz w:val="28"/>
          <w:szCs w:val="28"/>
        </w:rPr>
        <w:t>, демонстрацией</w:t>
      </w:r>
      <w:r>
        <w:rPr>
          <w:rFonts w:ascii="Times New Roman" w:hAnsi="Times New Roman" w:cs="Times New Roman"/>
          <w:sz w:val="28"/>
          <w:szCs w:val="28"/>
        </w:rPr>
        <w:t xml:space="preserve"> личностн</w:t>
      </w:r>
      <w:r w:rsidR="004F36A4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отношени</w:t>
      </w:r>
      <w:r w:rsidR="004F36A4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к рассматриваемой проблеме. Учащиеся каждого класса могут выбрать для </w:t>
      </w:r>
      <w:r w:rsidR="00F44ACE">
        <w:rPr>
          <w:rFonts w:ascii="Times New Roman" w:hAnsi="Times New Roman" w:cs="Times New Roman"/>
          <w:sz w:val="28"/>
          <w:szCs w:val="28"/>
        </w:rPr>
        <w:t>своего мини-сочинения одно из 12</w:t>
      </w:r>
      <w:r>
        <w:rPr>
          <w:rFonts w:ascii="Times New Roman" w:hAnsi="Times New Roman" w:cs="Times New Roman"/>
          <w:sz w:val="28"/>
          <w:szCs w:val="28"/>
        </w:rPr>
        <w:t xml:space="preserve"> высказываний.</w:t>
      </w:r>
    </w:p>
    <w:p w:rsidR="00C743C8" w:rsidRPr="00E70407" w:rsidRDefault="00C743C8" w:rsidP="0085641A">
      <w:pPr>
        <w:spacing w:after="0" w:line="360" w:lineRule="auto"/>
        <w:ind w:left="-426" w:firstLine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Врем</w:t>
      </w:r>
      <w:r w:rsidR="00670315">
        <w:rPr>
          <w:rFonts w:ascii="Times New Roman" w:hAnsi="Times New Roman" w:cs="Times New Roman"/>
          <w:b/>
          <w:i/>
          <w:sz w:val="28"/>
          <w:szCs w:val="28"/>
        </w:rPr>
        <w:t xml:space="preserve">я на выполнение всех заданий – </w:t>
      </w:r>
      <w:r w:rsidR="004F36A4">
        <w:rPr>
          <w:rFonts w:ascii="Times New Roman" w:hAnsi="Times New Roman" w:cs="Times New Roman"/>
          <w:b/>
          <w:i/>
          <w:sz w:val="28"/>
          <w:szCs w:val="28"/>
        </w:rPr>
        <w:t>2,5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астрономических часа</w:t>
      </w:r>
      <w:r w:rsidRPr="00E70407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743C8" w:rsidRPr="00A16804" w:rsidRDefault="00C743C8" w:rsidP="0085641A">
      <w:pPr>
        <w:spacing w:after="0" w:line="360" w:lineRule="auto"/>
        <w:ind w:left="-425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E70407">
        <w:rPr>
          <w:rFonts w:ascii="Times New Roman" w:hAnsi="Times New Roman" w:cs="Times New Roman"/>
          <w:i/>
          <w:sz w:val="28"/>
          <w:szCs w:val="28"/>
        </w:rPr>
        <w:t>Все ответы на вопросы</w:t>
      </w:r>
      <w:r w:rsidR="00F44ACE">
        <w:rPr>
          <w:rFonts w:ascii="Times New Roman" w:hAnsi="Times New Roman" w:cs="Times New Roman"/>
          <w:i/>
          <w:sz w:val="28"/>
          <w:szCs w:val="28"/>
        </w:rPr>
        <w:t xml:space="preserve"> (задания , 2, 3, 6, 8</w:t>
      </w:r>
      <w:r>
        <w:rPr>
          <w:rFonts w:ascii="Times New Roman" w:hAnsi="Times New Roman" w:cs="Times New Roman"/>
          <w:i/>
          <w:sz w:val="28"/>
          <w:szCs w:val="28"/>
        </w:rPr>
        <w:t>)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фиксируются участниками олимпиады в бланке с заданиями.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Задания </w:t>
      </w:r>
      <w:r w:rsidR="00F44ACE">
        <w:rPr>
          <w:rFonts w:ascii="Times New Roman" w:hAnsi="Times New Roman" w:cs="Times New Roman"/>
          <w:i/>
          <w:sz w:val="28"/>
          <w:szCs w:val="28"/>
        </w:rPr>
        <w:t>(4,5,7,9,10,11)</w:t>
      </w:r>
      <w:r>
        <w:rPr>
          <w:rFonts w:ascii="Times New Roman" w:hAnsi="Times New Roman" w:cs="Times New Roman"/>
          <w:i/>
          <w:sz w:val="28"/>
          <w:szCs w:val="28"/>
        </w:rPr>
        <w:t>выполняются участником олимпиады в отдельной</w:t>
      </w:r>
      <w:r w:rsidRPr="00FD488C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тетради, выданной оргкомитетом. </w:t>
      </w:r>
      <w:r w:rsidRPr="00E70407">
        <w:rPr>
          <w:rFonts w:ascii="Times New Roman" w:hAnsi="Times New Roman" w:cs="Times New Roman"/>
          <w:i/>
          <w:sz w:val="28"/>
          <w:szCs w:val="28"/>
        </w:rPr>
        <w:t>Писать следует разборчиво и яркой пастой.</w:t>
      </w:r>
      <w:r>
        <w:rPr>
          <w:rFonts w:ascii="Times New Roman" w:hAnsi="Times New Roman" w:cs="Times New Roman"/>
          <w:i/>
          <w:sz w:val="28"/>
          <w:szCs w:val="28"/>
        </w:rPr>
        <w:t xml:space="preserve"> Жюри проставляет полученные баллы и общий балл участника олимпиады в Рейтинговом листе бланка с заданиями. </w:t>
      </w:r>
      <w:r w:rsidRPr="00E70407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C743C8" w:rsidRPr="004E5168" w:rsidRDefault="00C743C8" w:rsidP="0085641A">
      <w:pPr>
        <w:autoSpaceDE w:val="0"/>
        <w:autoSpaceDN w:val="0"/>
        <w:adjustRightInd w:val="0"/>
        <w:spacing w:after="0" w:line="360" w:lineRule="auto"/>
        <w:ind w:left="-425"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E5168">
        <w:rPr>
          <w:rFonts w:ascii="Times New Roman" w:hAnsi="Times New Roman" w:cs="Times New Roman"/>
          <w:i/>
          <w:sz w:val="28"/>
          <w:szCs w:val="28"/>
        </w:rPr>
        <w:t>При оценив</w:t>
      </w:r>
      <w:r>
        <w:rPr>
          <w:rFonts w:ascii="Times New Roman" w:hAnsi="Times New Roman" w:cs="Times New Roman"/>
          <w:i/>
          <w:sz w:val="28"/>
          <w:szCs w:val="28"/>
        </w:rPr>
        <w:t>ании юридическ</w:t>
      </w:r>
      <w:r w:rsidR="00F44ACE">
        <w:rPr>
          <w:rFonts w:ascii="Times New Roman" w:hAnsi="Times New Roman" w:cs="Times New Roman"/>
          <w:i/>
          <w:sz w:val="28"/>
          <w:szCs w:val="28"/>
        </w:rPr>
        <w:t>ой</w:t>
      </w:r>
      <w:r>
        <w:rPr>
          <w:rFonts w:ascii="Times New Roman" w:hAnsi="Times New Roman" w:cs="Times New Roman"/>
          <w:i/>
          <w:sz w:val="28"/>
          <w:szCs w:val="28"/>
        </w:rPr>
        <w:t xml:space="preserve"> задач</w:t>
      </w:r>
      <w:r w:rsidR="00F44ACE">
        <w:rPr>
          <w:rFonts w:ascii="Times New Roman" w:hAnsi="Times New Roman" w:cs="Times New Roman"/>
          <w:i/>
          <w:sz w:val="28"/>
          <w:szCs w:val="28"/>
        </w:rPr>
        <w:t>и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от участника Олимпиады НЕ требуется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указывать номер и часть статьи нормативного правового акта</w:t>
      </w:r>
      <w:r>
        <w:rPr>
          <w:rFonts w:ascii="Times New Roman" w:hAnsi="Times New Roman" w:cs="Times New Roman"/>
          <w:i/>
          <w:sz w:val="28"/>
          <w:szCs w:val="28"/>
        </w:rPr>
        <w:t>,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на основании которых решена задача. Номера и части статей нормативных правовых актов </w:t>
      </w:r>
      <w:r>
        <w:rPr>
          <w:rFonts w:ascii="Times New Roman" w:hAnsi="Times New Roman" w:cs="Times New Roman"/>
          <w:i/>
          <w:sz w:val="28"/>
          <w:szCs w:val="28"/>
        </w:rPr>
        <w:t>указанны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в критериях оценивания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только и исключительно для удобства работы членов жюри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Кроме того, от участников Олимпиады НЕ требуется безупречное владение юридическим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4E5168">
        <w:rPr>
          <w:rFonts w:ascii="Times New Roman" w:hAnsi="Times New Roman" w:cs="Times New Roman"/>
          <w:i/>
          <w:sz w:val="28"/>
          <w:szCs w:val="28"/>
        </w:rPr>
        <w:t>языком, поэтому правильный по сути ответ на задачу должен оцениваться максимальным количеством баллов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4E5168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4E5168">
        <w:rPr>
          <w:rFonts w:ascii="Times New Roman" w:hAnsi="Times New Roman" w:cs="Times New Roman"/>
          <w:i/>
          <w:sz w:val="28"/>
          <w:szCs w:val="28"/>
        </w:rPr>
        <w:tab/>
      </w:r>
    </w:p>
    <w:p w:rsidR="00C743C8" w:rsidRDefault="00C743C8" w:rsidP="0085641A">
      <w:pPr>
        <w:spacing w:after="0" w:line="360" w:lineRule="auto"/>
      </w:pPr>
    </w:p>
    <w:sectPr w:rsidR="00C743C8" w:rsidSect="00671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7C1"/>
    <w:rsid w:val="000943F6"/>
    <w:rsid w:val="000A149C"/>
    <w:rsid w:val="00172993"/>
    <w:rsid w:val="001C01D9"/>
    <w:rsid w:val="001C137A"/>
    <w:rsid w:val="0022086A"/>
    <w:rsid w:val="00224ED2"/>
    <w:rsid w:val="00383199"/>
    <w:rsid w:val="003D6A83"/>
    <w:rsid w:val="004E57F1"/>
    <w:rsid w:val="004F36A4"/>
    <w:rsid w:val="005F2DCB"/>
    <w:rsid w:val="006011F1"/>
    <w:rsid w:val="00670315"/>
    <w:rsid w:val="00671AB2"/>
    <w:rsid w:val="006A3C3B"/>
    <w:rsid w:val="006E34AC"/>
    <w:rsid w:val="007035DA"/>
    <w:rsid w:val="007C3438"/>
    <w:rsid w:val="00806A70"/>
    <w:rsid w:val="0085641A"/>
    <w:rsid w:val="00865DB8"/>
    <w:rsid w:val="00964566"/>
    <w:rsid w:val="009A2D48"/>
    <w:rsid w:val="00A36E16"/>
    <w:rsid w:val="00A777C1"/>
    <w:rsid w:val="00C743C8"/>
    <w:rsid w:val="00DD4769"/>
    <w:rsid w:val="00F44ACE"/>
    <w:rsid w:val="00FD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45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js-phone-number">
    <w:name w:val="js-phone-number"/>
    <w:basedOn w:val="a0"/>
    <w:rsid w:val="00806A70"/>
  </w:style>
  <w:style w:type="character" w:styleId="a3">
    <w:name w:val="Hyperlink"/>
    <w:basedOn w:val="a0"/>
    <w:uiPriority w:val="99"/>
    <w:unhideWhenUsed/>
    <w:rsid w:val="00806A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ctavius.mail.ru/compose/?mailto=mailto%3an%2dtata@mail.ru" TargetMode="External"/><Relationship Id="rId4" Type="http://schemas.openxmlformats.org/officeDocument/2006/relationships/hyperlink" Target="http://gmail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767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shalagina</cp:lastModifiedBy>
  <cp:revision>2</cp:revision>
  <dcterms:created xsi:type="dcterms:W3CDTF">2018-11-07T06:09:00Z</dcterms:created>
  <dcterms:modified xsi:type="dcterms:W3CDTF">2018-11-07T06:09:00Z</dcterms:modified>
</cp:coreProperties>
</file>